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3E97C2">
      <w:pPr>
        <w:widowControl w:val="0"/>
        <w:kinsoku/>
        <w:autoSpaceDE/>
        <w:autoSpaceDN/>
        <w:adjustRightInd/>
        <w:snapToGrid/>
        <w:spacing w:line="560" w:lineRule="exact"/>
        <w:textAlignment w:val="auto"/>
        <w:rPr>
          <w:rFonts w:ascii="黑体" w:hAnsi="楷体_GB2312" w:eastAsia="黑体" w:cs="楷体_GB2312"/>
          <w:snapToGrid/>
          <w:kern w:val="2"/>
          <w:sz w:val="32"/>
          <w:szCs w:val="32"/>
          <w:lang w:eastAsia="zh-CN"/>
        </w:rPr>
      </w:pPr>
      <w:r>
        <w:rPr>
          <w:rFonts w:hint="eastAsia" w:ascii="黑体" w:hAnsi="黑体" w:eastAsia="黑体" w:cs="楷体_GB2312"/>
          <w:snapToGrid/>
          <w:kern w:val="2"/>
          <w:sz w:val="32"/>
          <w:szCs w:val="32"/>
          <w:lang w:eastAsia="zh-CN"/>
        </w:rPr>
        <w:t>附件</w:t>
      </w:r>
      <w:r>
        <w:rPr>
          <w:rFonts w:ascii="黑体" w:hAnsi="楷体_GB2312" w:eastAsia="黑体" w:cs="楷体_GB2312"/>
          <w:snapToGrid/>
          <w:kern w:val="2"/>
          <w:sz w:val="32"/>
          <w:szCs w:val="32"/>
          <w:lang w:eastAsia="zh-CN"/>
        </w:rPr>
        <w:t>1</w:t>
      </w:r>
    </w:p>
    <w:p w14:paraId="2E50DFE5">
      <w:pPr>
        <w:widowControl w:val="0"/>
        <w:kinsoku/>
        <w:autoSpaceDE/>
        <w:autoSpaceDN/>
        <w:adjustRightInd/>
        <w:snapToGrid/>
        <w:spacing w:line="280" w:lineRule="exact"/>
        <w:jc w:val="both"/>
        <w:textAlignment w:val="auto"/>
        <w:rPr>
          <w:rFonts w:ascii="小标宋" w:hAnsi="宋体" w:eastAsia="仿宋_GB2312" w:cs="Times New Roman"/>
          <w:bCs/>
          <w:snapToGrid/>
          <w:kern w:val="2"/>
          <w:sz w:val="44"/>
          <w:szCs w:val="44"/>
          <w:lang w:eastAsia="zh-CN"/>
        </w:rPr>
      </w:pPr>
      <w:r>
        <w:rPr>
          <w:rFonts w:ascii="小标宋" w:hAnsi="宋体" w:eastAsia="仿宋_GB2312" w:cs="Times New Roman"/>
          <w:bCs/>
          <w:snapToGrid/>
          <w:kern w:val="2"/>
          <w:sz w:val="44"/>
          <w:szCs w:val="44"/>
          <w:lang w:eastAsia="zh-CN"/>
        </w:rPr>
        <w:t xml:space="preserve"> </w:t>
      </w:r>
    </w:p>
    <w:p w14:paraId="6FAA15AD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仿宋_GB2312" w:hAnsi="Times New Roman" w:eastAsia="仿宋_GB2312" w:cs="Times New Roman"/>
          <w:snapToGrid/>
          <w:kern w:val="2"/>
          <w:sz w:val="32"/>
          <w:szCs w:val="32"/>
          <w:lang w:eastAsia="zh-CN"/>
        </w:rPr>
      </w:pPr>
    </w:p>
    <w:p w14:paraId="6B0E849B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仿宋_GB2312" w:hAnsi="Times New Roman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eastAsia="zh-CN"/>
        </w:rPr>
        <w:t xml:space="preserve"> </w:t>
      </w:r>
    </w:p>
    <w:p w14:paraId="27022AC4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华文中宋" w:hAnsi="华文中宋" w:eastAsia="华文中宋" w:cs="华文中宋"/>
          <w:b/>
          <w:bCs/>
          <w:snapToGrid/>
          <w:kern w:val="2"/>
          <w:sz w:val="48"/>
          <w:szCs w:val="48"/>
          <w:lang w:eastAsia="zh-CN"/>
        </w:rPr>
      </w:pPr>
      <w:r>
        <w:rPr>
          <w:rFonts w:ascii="Times New Roman" w:hAnsi="Times New Roman" w:eastAsia="华文中宋" w:cs="Times New Roman"/>
          <w:b/>
          <w:bCs/>
          <w:snapToGrid/>
          <w:kern w:val="2"/>
          <w:sz w:val="48"/>
          <w:szCs w:val="48"/>
          <w:lang w:eastAsia="zh-CN"/>
        </w:rPr>
        <w:t>202</w:t>
      </w:r>
      <w:r>
        <w:rPr>
          <w:rFonts w:hint="eastAsia" w:ascii="Times New Roman" w:hAnsi="Times New Roman" w:eastAsia="华文中宋" w:cs="Times New Roman"/>
          <w:b/>
          <w:bCs/>
          <w:snapToGrid/>
          <w:kern w:val="2"/>
          <w:sz w:val="48"/>
          <w:szCs w:val="48"/>
          <w:lang w:eastAsia="zh-CN"/>
        </w:rPr>
        <w:t>6</w:t>
      </w:r>
      <w:r>
        <w:rPr>
          <w:rFonts w:hint="eastAsia" w:ascii="华文中宋" w:hAnsi="华文中宋" w:eastAsia="华文中宋" w:cs="华文中宋"/>
          <w:b/>
          <w:bCs/>
          <w:snapToGrid/>
          <w:kern w:val="2"/>
          <w:sz w:val="48"/>
          <w:szCs w:val="48"/>
          <w:lang w:eastAsia="zh-CN"/>
        </w:rPr>
        <w:t>年度浙江大学陈廷骅大健康学院</w:t>
      </w:r>
    </w:p>
    <w:p w14:paraId="192F6FCE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华文中宋" w:hAnsi="华文中宋" w:eastAsia="华文中宋" w:cs="华文中宋"/>
          <w:b/>
          <w:bCs/>
          <w:snapToGrid/>
          <w:kern w:val="2"/>
          <w:sz w:val="44"/>
          <w:szCs w:val="44"/>
          <w:lang w:eastAsia="zh-CN"/>
        </w:rPr>
      </w:pPr>
      <w:r>
        <w:rPr>
          <w:rFonts w:hint="eastAsia" w:ascii="华文中宋" w:hAnsi="华文中宋" w:eastAsia="华文中宋" w:cs="华文中宋"/>
          <w:b/>
          <w:bCs/>
          <w:snapToGrid/>
          <w:kern w:val="2"/>
          <w:sz w:val="48"/>
          <w:szCs w:val="48"/>
          <w:lang w:eastAsia="zh-CN"/>
        </w:rPr>
        <w:t>科研项目申报书</w:t>
      </w:r>
    </w:p>
    <w:p w14:paraId="4BE0FA11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仿宋_GB2312" w:hAnsi="Times New Roman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eastAsia="zh-CN"/>
        </w:rPr>
        <w:t xml:space="preserve"> </w:t>
      </w:r>
    </w:p>
    <w:p w14:paraId="10E63BEA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仿宋_GB2312" w:hAnsi="Times New Roman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eastAsia="zh-CN"/>
        </w:rPr>
        <w:t xml:space="preserve"> </w:t>
      </w:r>
    </w:p>
    <w:p w14:paraId="6B953C66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仿宋_GB2312" w:hAnsi="Times New Roman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eastAsia="zh-CN"/>
        </w:rPr>
        <w:t xml:space="preserve"> </w:t>
      </w:r>
    </w:p>
    <w:tbl>
      <w:tblPr>
        <w:tblStyle w:val="6"/>
        <w:tblW w:w="751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4678"/>
      </w:tblGrid>
      <w:tr w14:paraId="48004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AFE54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distribute"/>
              <w:textAlignment w:val="auto"/>
              <w:rPr>
                <w:rFonts w:ascii="方正小标宋简体" w:hAnsi="方正小标宋简体" w:eastAsia="方正小标宋简体" w:cs="Times New Roman"/>
                <w:snapToGrid/>
                <w:kern w:val="2"/>
                <w:sz w:val="32"/>
                <w:szCs w:val="32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Times New Roman"/>
                <w:snapToGrid/>
                <w:kern w:val="2"/>
                <w:sz w:val="32"/>
                <w:szCs w:val="32"/>
                <w:lang w:eastAsia="zh-CN"/>
              </w:rPr>
              <w:t>项目名称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0D3BBE4D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auto"/>
              <w:rPr>
                <w:rFonts w:ascii="方正小标宋简体" w:hAnsi="方正小标宋简体" w:eastAsia="方正小标宋简体" w:cs="Times New Roman"/>
                <w:kern w:val="2"/>
                <w:sz w:val="32"/>
                <w:szCs w:val="32"/>
                <w:lang w:eastAsia="zh-CN"/>
              </w:rPr>
            </w:pPr>
          </w:p>
        </w:tc>
      </w:tr>
      <w:tr w14:paraId="33EBF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4C1BC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distribute"/>
              <w:textAlignment w:val="auto"/>
              <w:rPr>
                <w:rFonts w:ascii="方正小标宋简体" w:hAnsi="方正小标宋简体" w:eastAsia="方正小标宋简体" w:cs="Times New Roman"/>
                <w:kern w:val="2"/>
                <w:sz w:val="32"/>
                <w:szCs w:val="32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Times New Roman"/>
                <w:kern w:val="2"/>
                <w:sz w:val="32"/>
                <w:szCs w:val="32"/>
                <w:lang w:eastAsia="zh-CN"/>
              </w:rPr>
              <w:t>指南方向</w:t>
            </w:r>
          </w:p>
        </w:tc>
        <w:tc>
          <w:tcPr>
            <w:tcW w:w="46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2D6918DF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auto"/>
              <w:rPr>
                <w:rFonts w:ascii="方正小标宋简体" w:hAnsi="方正小标宋简体" w:eastAsia="方正小标宋简体" w:cs="Times New Roman"/>
                <w:kern w:val="2"/>
                <w:sz w:val="32"/>
                <w:szCs w:val="32"/>
                <w:lang w:eastAsia="zh-CN"/>
              </w:rPr>
            </w:pPr>
          </w:p>
        </w:tc>
      </w:tr>
      <w:tr w14:paraId="3219D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04F54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distribute"/>
              <w:textAlignment w:val="auto"/>
              <w:rPr>
                <w:rFonts w:ascii="方正小标宋简体" w:hAnsi="方正小标宋简体" w:eastAsia="方正小标宋简体" w:cs="Times New Roman"/>
                <w:kern w:val="2"/>
                <w:sz w:val="32"/>
                <w:szCs w:val="32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Times New Roman"/>
                <w:kern w:val="2"/>
                <w:sz w:val="32"/>
                <w:szCs w:val="32"/>
                <w:lang w:eastAsia="zh-CN"/>
              </w:rPr>
              <w:t>负责人</w:t>
            </w:r>
          </w:p>
        </w:tc>
        <w:tc>
          <w:tcPr>
            <w:tcW w:w="46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32B05782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auto"/>
              <w:rPr>
                <w:rFonts w:ascii="方正小标宋简体" w:hAnsi="方正小标宋简体" w:eastAsia="方正小标宋简体" w:cs="Times New Roman"/>
                <w:kern w:val="2"/>
                <w:sz w:val="32"/>
                <w:szCs w:val="32"/>
                <w:lang w:eastAsia="zh-CN"/>
              </w:rPr>
            </w:pPr>
          </w:p>
        </w:tc>
      </w:tr>
      <w:tr w14:paraId="09D0A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24219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distribute"/>
              <w:textAlignment w:val="auto"/>
              <w:rPr>
                <w:rFonts w:ascii="方正小标宋简体" w:hAnsi="方正小标宋简体" w:eastAsia="方正小标宋简体" w:cs="Times New Roman"/>
                <w:kern w:val="2"/>
                <w:sz w:val="32"/>
                <w:szCs w:val="32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Times New Roman"/>
                <w:kern w:val="2"/>
                <w:sz w:val="32"/>
                <w:szCs w:val="32"/>
                <w:lang w:eastAsia="zh-CN"/>
              </w:rPr>
              <w:t>填报单位（公章）</w:t>
            </w:r>
          </w:p>
        </w:tc>
        <w:tc>
          <w:tcPr>
            <w:tcW w:w="46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3CFE7B65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auto"/>
              <w:rPr>
                <w:rFonts w:ascii="方正小标宋简体" w:hAnsi="方正小标宋简体" w:eastAsia="方正小标宋简体" w:cs="Times New Roman"/>
                <w:kern w:val="2"/>
                <w:sz w:val="32"/>
                <w:szCs w:val="32"/>
                <w:lang w:eastAsia="zh-CN"/>
              </w:rPr>
            </w:pPr>
          </w:p>
        </w:tc>
      </w:tr>
      <w:tr w14:paraId="2B7F0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44281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distribute"/>
              <w:textAlignment w:val="auto"/>
              <w:rPr>
                <w:rFonts w:ascii="方正小标宋简体" w:hAnsi="方正小标宋简体" w:eastAsia="方正小标宋简体" w:cs="Times New Roman"/>
                <w:kern w:val="2"/>
                <w:sz w:val="32"/>
                <w:szCs w:val="32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Times New Roman"/>
                <w:kern w:val="2"/>
                <w:sz w:val="32"/>
                <w:szCs w:val="32"/>
                <w:lang w:eastAsia="zh-CN"/>
              </w:rPr>
              <w:t>起止时间</w:t>
            </w:r>
          </w:p>
        </w:tc>
        <w:tc>
          <w:tcPr>
            <w:tcW w:w="46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6D81A8B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auto"/>
              <w:rPr>
                <w:rFonts w:ascii="方正小标宋简体" w:hAnsi="方正小标宋简体" w:eastAsia="方正小标宋简体" w:cs="Times New Roman"/>
                <w:kern w:val="2"/>
                <w:sz w:val="32"/>
                <w:szCs w:val="32"/>
                <w:lang w:eastAsia="zh-CN"/>
              </w:rPr>
            </w:pPr>
          </w:p>
        </w:tc>
      </w:tr>
      <w:tr w14:paraId="1AEEF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938DE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distribute"/>
              <w:textAlignment w:val="auto"/>
              <w:rPr>
                <w:rFonts w:ascii="方正小标宋简体" w:hAnsi="方正小标宋简体" w:eastAsia="方正小标宋简体" w:cs="Times New Roman"/>
                <w:kern w:val="2"/>
                <w:sz w:val="32"/>
                <w:szCs w:val="32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Times New Roman"/>
                <w:kern w:val="2"/>
                <w:sz w:val="32"/>
                <w:szCs w:val="32"/>
                <w:lang w:eastAsia="zh-CN"/>
              </w:rPr>
              <w:t>填报日期</w:t>
            </w:r>
          </w:p>
        </w:tc>
        <w:tc>
          <w:tcPr>
            <w:tcW w:w="46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53770CA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auto"/>
              <w:rPr>
                <w:rFonts w:ascii="方正小标宋简体" w:hAnsi="方正小标宋简体" w:eastAsia="方正小标宋简体" w:cs="Times New Roman"/>
                <w:kern w:val="2"/>
                <w:sz w:val="32"/>
                <w:szCs w:val="32"/>
                <w:lang w:eastAsia="zh-CN"/>
              </w:rPr>
            </w:pPr>
          </w:p>
        </w:tc>
      </w:tr>
    </w:tbl>
    <w:p w14:paraId="5C366E54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仿宋_GB2312" w:hAnsi="Times New Roman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eastAsia="zh-CN"/>
        </w:rPr>
        <w:t xml:space="preserve"> </w:t>
      </w:r>
    </w:p>
    <w:p w14:paraId="2F3364A2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仿宋_GB2312" w:hAnsi="Times New Roman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eastAsia="zh-CN"/>
        </w:rPr>
        <w:t xml:space="preserve"> </w:t>
      </w:r>
    </w:p>
    <w:p w14:paraId="61A865B4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方正小标宋简体" w:hAnsi="方正小标宋简体" w:eastAsia="方正小标宋简体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Times New Roman"/>
          <w:snapToGrid/>
          <w:kern w:val="2"/>
          <w:sz w:val="32"/>
          <w:szCs w:val="32"/>
          <w:lang w:eastAsia="zh-CN"/>
        </w:rPr>
        <w:t>浙江大学陈廷骅大健康学院</w:t>
      </w:r>
    </w:p>
    <w:p w14:paraId="145295D7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方正小标宋简体" w:hAnsi="方正小标宋简体" w:eastAsia="方正小标宋简体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Times New Roman"/>
          <w:snapToGrid/>
          <w:kern w:val="2"/>
          <w:sz w:val="32"/>
          <w:szCs w:val="32"/>
          <w:lang w:eastAsia="zh-CN"/>
        </w:rPr>
        <w:t>二O二六年制</w:t>
      </w:r>
    </w:p>
    <w:p w14:paraId="3F4B1EB7">
      <w:pPr>
        <w:kinsoku/>
        <w:autoSpaceDE/>
        <w:autoSpaceDN/>
        <w:adjustRightInd/>
        <w:snapToGrid/>
        <w:textAlignment w:val="auto"/>
        <w:rPr>
          <w:rFonts w:ascii="方正小标宋简体" w:hAnsi="Times New Roman" w:eastAsia="方正小标宋简体" w:cs="Times New Roman"/>
          <w:b/>
          <w:snapToGrid/>
          <w:kern w:val="2"/>
          <w:sz w:val="36"/>
          <w:szCs w:val="36"/>
          <w:lang w:eastAsia="zh-CN"/>
        </w:rPr>
      </w:pPr>
      <w:r>
        <w:rPr>
          <w:rFonts w:ascii="方正小标宋简体" w:hAnsi="Times New Roman" w:eastAsia="方正小标宋简体" w:cs="Times New Roman"/>
          <w:b/>
          <w:snapToGrid/>
          <w:kern w:val="2"/>
          <w:sz w:val="36"/>
          <w:szCs w:val="36"/>
          <w:lang w:eastAsia="zh-CN"/>
        </w:rPr>
        <w:br w:type="page"/>
      </w:r>
    </w:p>
    <w:p w14:paraId="3FE62281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方正小标宋简体" w:hAnsi="Times New Roman" w:eastAsia="方正小标宋简体" w:cs="Times New Roman"/>
          <w:b/>
          <w:snapToGrid/>
          <w:kern w:val="2"/>
          <w:sz w:val="36"/>
          <w:szCs w:val="36"/>
          <w:lang w:eastAsia="zh-CN"/>
        </w:rPr>
      </w:pPr>
      <w:r>
        <w:rPr>
          <w:rFonts w:hint="eastAsia" w:ascii="方正小标宋简体" w:hAnsi="Times New Roman" w:eastAsia="方正小标宋简体" w:cs="Times New Roman"/>
          <w:b/>
          <w:snapToGrid/>
          <w:kern w:val="2"/>
          <w:sz w:val="36"/>
          <w:szCs w:val="36"/>
          <w:lang w:eastAsia="zh-CN"/>
        </w:rPr>
        <w:t xml:space="preserve"> </w:t>
      </w:r>
    </w:p>
    <w:p w14:paraId="7AC68866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方正小标宋简体" w:hAnsi="Times New Roman" w:eastAsia="方正小标宋简体" w:cs="Times New Roman"/>
          <w:b/>
          <w:snapToGrid/>
          <w:kern w:val="2"/>
          <w:sz w:val="36"/>
          <w:szCs w:val="36"/>
          <w:lang w:eastAsia="zh-CN"/>
        </w:rPr>
      </w:pPr>
      <w:r>
        <w:rPr>
          <w:rFonts w:hint="eastAsia" w:ascii="方正小标宋简体" w:hAnsi="Times New Roman" w:eastAsia="方正小标宋简体" w:cs="Times New Roman"/>
          <w:b/>
          <w:snapToGrid/>
          <w:kern w:val="2"/>
          <w:sz w:val="36"/>
          <w:szCs w:val="36"/>
          <w:lang w:eastAsia="zh-CN"/>
        </w:rPr>
        <w:t>填表说明</w:t>
      </w:r>
    </w:p>
    <w:p w14:paraId="2D6BB395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方正小标宋简体" w:hAnsi="Times New Roman" w:eastAsia="方正小标宋简体" w:cs="Times New Roman"/>
          <w:b/>
          <w:snapToGrid/>
          <w:kern w:val="2"/>
          <w:sz w:val="36"/>
          <w:szCs w:val="36"/>
          <w:lang w:eastAsia="zh-CN"/>
        </w:rPr>
      </w:pPr>
      <w:r>
        <w:rPr>
          <w:rFonts w:hint="eastAsia" w:ascii="方正小标宋简体" w:hAnsi="Times New Roman" w:eastAsia="方正小标宋简体" w:cs="Times New Roman"/>
          <w:b/>
          <w:snapToGrid/>
          <w:kern w:val="2"/>
          <w:sz w:val="36"/>
          <w:szCs w:val="36"/>
          <w:lang w:eastAsia="zh-CN"/>
        </w:rPr>
        <w:t xml:space="preserve"> </w:t>
      </w:r>
    </w:p>
    <w:p w14:paraId="17D51ECB">
      <w:pPr>
        <w:widowControl w:val="0"/>
        <w:kinsoku/>
        <w:autoSpaceDE/>
        <w:autoSpaceDN/>
        <w:adjustRightInd/>
        <w:snapToGrid/>
        <w:ind w:firstLine="640" w:firstLineChars="200"/>
        <w:jc w:val="both"/>
        <w:textAlignment w:val="auto"/>
        <w:rPr>
          <w:rFonts w:ascii="仿宋_GB2312" w:hAnsi="Times New Roman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eastAsia="zh-CN"/>
        </w:rPr>
        <w:t>一、请按要求如实填写表格中各项内容</w:t>
      </w:r>
    </w:p>
    <w:p w14:paraId="660B060B">
      <w:pPr>
        <w:widowControl w:val="0"/>
        <w:kinsoku/>
        <w:autoSpaceDE/>
        <w:autoSpaceDN/>
        <w:adjustRightInd/>
        <w:snapToGrid/>
        <w:ind w:firstLine="660"/>
        <w:jc w:val="both"/>
        <w:textAlignment w:val="auto"/>
        <w:rPr>
          <w:rFonts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eastAsia="zh-CN"/>
        </w:rPr>
        <w:t>二、表</w:t>
      </w:r>
      <w:r>
        <w:rPr>
          <w:rFonts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中文字用小四号仿宋GB23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12</w:t>
      </w:r>
      <w:r>
        <w:rPr>
          <w:rFonts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字填写，文中若有标题可用黑体或楷体区分。</w:t>
      </w:r>
    </w:p>
    <w:p w14:paraId="4FF3CBF5">
      <w:pPr>
        <w:widowControl w:val="0"/>
        <w:kinsoku/>
        <w:autoSpaceDE/>
        <w:autoSpaceDN/>
        <w:adjustRightInd/>
        <w:snapToGrid/>
        <w:ind w:firstLine="660"/>
        <w:jc w:val="both"/>
        <w:textAlignment w:val="auto"/>
        <w:rPr>
          <w:rFonts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三、申请书用A4纸张双面印制，左侧齐码装订。</w:t>
      </w:r>
    </w:p>
    <w:p w14:paraId="56E4486D">
      <w:pPr>
        <w:widowControl w:val="0"/>
        <w:kinsoku/>
        <w:autoSpaceDE/>
        <w:autoSpaceDN/>
        <w:adjustRightInd/>
        <w:snapToGrid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四、若各栏留空不够填写，可自行加长或加页。</w:t>
      </w:r>
    </w:p>
    <w:p w14:paraId="0EBB4FF2">
      <w:pPr>
        <w:kinsoku/>
        <w:autoSpaceDE/>
        <w:autoSpaceDN/>
        <w:adjustRightInd/>
        <w:snapToGrid/>
        <w:textAlignment w:val="auto"/>
        <w:rPr>
          <w:rFonts w:ascii="黑体" w:hAnsi="宋体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黑体" w:hAnsi="宋体" w:eastAsia="黑体" w:cs="Times New Roman"/>
          <w:snapToGrid/>
          <w:kern w:val="2"/>
          <w:sz w:val="32"/>
          <w:szCs w:val="32"/>
          <w:lang w:eastAsia="zh-CN"/>
        </w:rPr>
        <w:br w:type="page"/>
      </w:r>
    </w:p>
    <w:p w14:paraId="42F6C24B">
      <w:pPr>
        <w:kinsoku/>
        <w:autoSpaceDE/>
        <w:autoSpaceDN/>
        <w:adjustRightInd/>
        <w:snapToGrid/>
        <w:textAlignment w:val="auto"/>
        <w:rPr>
          <w:rFonts w:ascii="黑体" w:hAnsi="黑体" w:eastAsia="黑体" w:cs="Times New Roman"/>
          <w:snapToGrid/>
          <w:kern w:val="2"/>
          <w:sz w:val="32"/>
          <w:szCs w:val="32"/>
          <w:lang w:eastAsia="zh-CN"/>
        </w:rPr>
        <w:sectPr>
          <w:footerReference r:id="rId3" w:type="default"/>
          <w:type w:val="continuous"/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p w14:paraId="0F8886C0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黑体" w:hAnsi="黑体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snapToGrid/>
          <w:kern w:val="2"/>
          <w:sz w:val="32"/>
          <w:szCs w:val="32"/>
          <w:lang w:eastAsia="zh-CN"/>
        </w:rPr>
        <w:t>一、基本信息</w:t>
      </w:r>
    </w:p>
    <w:tbl>
      <w:tblPr>
        <w:tblStyle w:val="6"/>
        <w:tblW w:w="93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276"/>
        <w:gridCol w:w="850"/>
        <w:gridCol w:w="851"/>
        <w:gridCol w:w="850"/>
        <w:gridCol w:w="1316"/>
        <w:gridCol w:w="1803"/>
        <w:gridCol w:w="1715"/>
      </w:tblGrid>
      <w:tr w14:paraId="6C3E8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  <w:jc w:val="center"/>
        </w:trPr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61C8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黑体" w:hAnsi="黑体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Times New Roman"/>
                <w:snapToGrid/>
                <w:kern w:val="2"/>
                <w:sz w:val="24"/>
                <w:szCs w:val="24"/>
                <w:lang w:eastAsia="zh-CN"/>
              </w:rPr>
              <w:t>研究工作简况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0A03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项目名称</w:t>
            </w:r>
          </w:p>
        </w:tc>
        <w:tc>
          <w:tcPr>
            <w:tcW w:w="73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0050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65EAB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A5D49">
            <w:pPr>
              <w:kinsoku/>
              <w:autoSpaceDE/>
              <w:autoSpaceDN/>
              <w:adjustRightInd/>
              <w:snapToGrid/>
              <w:textAlignment w:val="auto"/>
              <w:rPr>
                <w:rFonts w:ascii="黑体" w:hAnsi="黑体" w:eastAsia="黑体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97E1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指南方向</w:t>
            </w:r>
          </w:p>
        </w:tc>
        <w:tc>
          <w:tcPr>
            <w:tcW w:w="73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6A6D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60E53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802C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黑体" w:hAnsi="黑体" w:eastAsia="黑体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0B40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申请经费</w:t>
            </w:r>
          </w:p>
        </w:tc>
        <w:tc>
          <w:tcPr>
            <w:tcW w:w="38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6B7D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 xml:space="preserve">      万元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6E03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研究时间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53BD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年</w:t>
            </w:r>
          </w:p>
        </w:tc>
      </w:tr>
      <w:tr w14:paraId="1A08E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7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79C9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黑体" w:hAnsi="黑体" w:eastAsia="黑体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Times New Roman"/>
                <w:kern w:val="2"/>
                <w:sz w:val="24"/>
                <w:szCs w:val="24"/>
                <w:lang w:eastAsia="zh-CN"/>
              </w:rPr>
              <w:t>项目负责人简况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FAD6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姓 名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CA3C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5100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559A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D257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369A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42E04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11582">
            <w:pPr>
              <w:kinsoku/>
              <w:autoSpaceDE/>
              <w:autoSpaceDN/>
              <w:adjustRightInd/>
              <w:snapToGrid/>
              <w:textAlignment w:val="auto"/>
              <w:rPr>
                <w:rFonts w:ascii="黑体" w:hAnsi="黑体" w:eastAsia="黑体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2FCF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职 称</w:t>
            </w:r>
          </w:p>
        </w:tc>
        <w:tc>
          <w:tcPr>
            <w:tcW w:w="38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F2FF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F5B2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行政职务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924A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4DDA4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2CB08">
            <w:pPr>
              <w:kinsoku/>
              <w:autoSpaceDE/>
              <w:autoSpaceDN/>
              <w:adjustRightInd/>
              <w:snapToGrid/>
              <w:textAlignment w:val="auto"/>
              <w:rPr>
                <w:rFonts w:ascii="黑体" w:hAnsi="黑体" w:eastAsia="黑体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3B69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最终学位</w:t>
            </w:r>
          </w:p>
        </w:tc>
        <w:tc>
          <w:tcPr>
            <w:tcW w:w="38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1948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BE3A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研究专长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A152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3CF53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C254A">
            <w:pPr>
              <w:kinsoku/>
              <w:autoSpaceDE/>
              <w:autoSpaceDN/>
              <w:adjustRightInd/>
              <w:snapToGrid/>
              <w:textAlignment w:val="auto"/>
              <w:rPr>
                <w:rFonts w:ascii="黑体" w:hAnsi="黑体" w:eastAsia="黑体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F523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单 位</w:t>
            </w:r>
          </w:p>
        </w:tc>
        <w:tc>
          <w:tcPr>
            <w:tcW w:w="73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1C2A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15DF8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8D23E">
            <w:pPr>
              <w:kinsoku/>
              <w:autoSpaceDE/>
              <w:autoSpaceDN/>
              <w:adjustRightInd/>
              <w:snapToGrid/>
              <w:textAlignment w:val="auto"/>
              <w:rPr>
                <w:rFonts w:ascii="黑体" w:hAnsi="黑体" w:eastAsia="黑体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6605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学术任职</w:t>
            </w:r>
          </w:p>
        </w:tc>
        <w:tc>
          <w:tcPr>
            <w:tcW w:w="73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B2FA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22BDC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E7580">
            <w:pPr>
              <w:kinsoku/>
              <w:autoSpaceDE/>
              <w:autoSpaceDN/>
              <w:adjustRightInd/>
              <w:snapToGrid/>
              <w:textAlignment w:val="auto"/>
              <w:rPr>
                <w:rFonts w:ascii="黑体" w:hAnsi="黑体" w:eastAsia="黑体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E819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办公电话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F8D9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8027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手机</w:t>
            </w:r>
          </w:p>
        </w:tc>
        <w:tc>
          <w:tcPr>
            <w:tcW w:w="3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29D6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318F1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A132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黑体" w:hAnsi="黑体" w:eastAsia="黑体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ED1D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通讯地址</w:t>
            </w:r>
          </w:p>
        </w:tc>
        <w:tc>
          <w:tcPr>
            <w:tcW w:w="73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4B77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56B40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0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5970C73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黑体" w:hAnsi="黑体" w:eastAsia="黑体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Times New Roman"/>
                <w:kern w:val="2"/>
                <w:sz w:val="24"/>
                <w:szCs w:val="24"/>
                <w:lang w:eastAsia="zh-CN"/>
              </w:rPr>
              <w:t>项目组成员情况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664E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93A3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C5E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年龄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A7A8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最终</w:t>
            </w:r>
          </w:p>
          <w:p w14:paraId="6EAB5C9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学位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CEFA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职称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2431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项目分工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595E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工作单位</w:t>
            </w:r>
          </w:p>
        </w:tc>
      </w:tr>
      <w:tr w14:paraId="2B656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0E1CB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黑体" w:hAnsi="黑体" w:eastAsia="黑体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110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4351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5F6F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1523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C60B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86BE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F978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33EF1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F72C17">
            <w:pPr>
              <w:kinsoku/>
              <w:autoSpaceDE/>
              <w:autoSpaceDN/>
              <w:adjustRightInd/>
              <w:snapToGrid/>
              <w:textAlignment w:val="auto"/>
              <w:rPr>
                <w:rFonts w:ascii="黑体" w:hAnsi="黑体" w:eastAsia="黑体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361D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C8BA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77C9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443C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A65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4BCD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C6C9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155F4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9067CB">
            <w:pPr>
              <w:kinsoku/>
              <w:autoSpaceDE/>
              <w:autoSpaceDN/>
              <w:adjustRightInd/>
              <w:snapToGrid/>
              <w:textAlignment w:val="auto"/>
              <w:rPr>
                <w:rFonts w:ascii="黑体" w:hAnsi="黑体" w:eastAsia="黑体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AD7F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D383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2631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FF2F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8115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E383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0126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79F1E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CFD95F">
            <w:pPr>
              <w:kinsoku/>
              <w:autoSpaceDE/>
              <w:autoSpaceDN/>
              <w:adjustRightInd/>
              <w:snapToGrid/>
              <w:textAlignment w:val="auto"/>
              <w:rPr>
                <w:rFonts w:ascii="黑体" w:hAnsi="黑体" w:eastAsia="黑体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2BC9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9FE1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4C3D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9FE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224B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8944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E5F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05436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63B3F3">
            <w:pPr>
              <w:kinsoku/>
              <w:autoSpaceDE/>
              <w:autoSpaceDN/>
              <w:adjustRightInd/>
              <w:snapToGrid/>
              <w:textAlignment w:val="auto"/>
              <w:rPr>
                <w:rFonts w:ascii="黑体" w:hAnsi="黑体" w:eastAsia="黑体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B495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892A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FC00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79E5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1835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8420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9BA7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76C5A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2EC726">
            <w:pPr>
              <w:kinsoku/>
              <w:autoSpaceDE/>
              <w:autoSpaceDN/>
              <w:adjustRightInd/>
              <w:snapToGrid/>
              <w:textAlignment w:val="auto"/>
              <w:rPr>
                <w:rFonts w:ascii="黑体" w:hAnsi="黑体" w:eastAsia="黑体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AA6E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23BF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4692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2A38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8723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3AC9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FC35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62BEE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7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0ED2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5FD6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7404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9677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3163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95CC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A369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CD39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</w:tbl>
    <w:p w14:paraId="51AFDB4F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黑体" w:hAnsi="黑体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snapToGrid/>
          <w:kern w:val="2"/>
          <w:sz w:val="32"/>
          <w:szCs w:val="32"/>
          <w:lang w:eastAsia="zh-CN"/>
        </w:rPr>
        <w:t xml:space="preserve"> </w:t>
      </w:r>
    </w:p>
    <w:p w14:paraId="627D5604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黑体" w:hAnsi="黑体" w:eastAsia="黑体" w:cs="Times New Roman"/>
          <w:snapToGrid/>
          <w:kern w:val="2"/>
          <w:sz w:val="32"/>
          <w:szCs w:val="32"/>
          <w:lang w:eastAsia="zh-CN"/>
        </w:rPr>
      </w:pPr>
    </w:p>
    <w:p w14:paraId="7D59BC01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黑体" w:hAnsi="黑体" w:eastAsia="黑体" w:cs="Times New Roman"/>
          <w:snapToGrid/>
          <w:kern w:val="2"/>
          <w:sz w:val="32"/>
          <w:szCs w:val="32"/>
          <w:lang w:eastAsia="zh-CN"/>
        </w:rPr>
      </w:pPr>
    </w:p>
    <w:p w14:paraId="768E696C">
      <w:pPr>
        <w:widowControl w:val="0"/>
        <w:kinsoku/>
        <w:autoSpaceDE/>
        <w:autoSpaceDN/>
        <w:adjustRightInd/>
        <w:snapToGrid/>
        <w:ind w:left="640" w:hanging="640" w:hangingChars="200"/>
        <w:jc w:val="both"/>
        <w:textAlignment w:val="auto"/>
        <w:rPr>
          <w:rFonts w:ascii="黑体" w:hAnsi="黑体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snapToGrid/>
          <w:kern w:val="2"/>
          <w:sz w:val="32"/>
          <w:szCs w:val="32"/>
          <w:lang w:eastAsia="zh-CN"/>
        </w:rPr>
        <w:t>二、负责人近三年发表与本项目有关的学术论文和出版专著情况</w:t>
      </w:r>
    </w:p>
    <w:tbl>
      <w:tblPr>
        <w:tblStyle w:val="6"/>
        <w:tblW w:w="95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3457"/>
        <w:gridCol w:w="1005"/>
        <w:gridCol w:w="1293"/>
        <w:gridCol w:w="1583"/>
        <w:gridCol w:w="1466"/>
      </w:tblGrid>
      <w:tr w14:paraId="087CE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F463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4F70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成果名称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4D17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作者</w:t>
            </w: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4452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成果形式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DC63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发表刊物或出版单位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A8FD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发表时间或出版时间</w:t>
            </w:r>
          </w:p>
        </w:tc>
      </w:tr>
      <w:tr w14:paraId="3071B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5F33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0E81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4830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3D17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7302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FEA7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28FE7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433F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A840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8506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1079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CD7B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B5EB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5BE57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F0B9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C067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07A3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E57C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AD43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C618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6046A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D395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E4E8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724D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C8AB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1928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FF49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734AC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2567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CE84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8CB9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6E56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B64F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DAC6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021F5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7354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4BFC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E62A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C6CD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7BCA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D695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5B274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E582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90EC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9297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7F5B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A099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E510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6057A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C892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54E9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4D90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61FF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5BC7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D259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0E151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6E46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55AC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8347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1D7E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5945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9718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</w:tbl>
    <w:p w14:paraId="59DEC280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黑体" w:hAnsi="黑体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snapToGrid/>
          <w:kern w:val="2"/>
          <w:sz w:val="32"/>
          <w:szCs w:val="32"/>
          <w:lang w:eastAsia="zh-CN"/>
        </w:rPr>
        <w:t>三、负责人近三年承担的与本项目有关的研究项目情况</w:t>
      </w:r>
    </w:p>
    <w:tbl>
      <w:tblPr>
        <w:tblStyle w:val="6"/>
        <w:tblW w:w="96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2382"/>
        <w:gridCol w:w="1547"/>
        <w:gridCol w:w="1547"/>
        <w:gridCol w:w="1547"/>
        <w:gridCol w:w="1890"/>
      </w:tblGrid>
      <w:tr w14:paraId="49D34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883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2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0D2F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项目名称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9903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立项时间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E630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经费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9BD3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立项单位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DA1C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完成情况</w:t>
            </w:r>
          </w:p>
        </w:tc>
      </w:tr>
      <w:tr w14:paraId="72C4A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6B78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B906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FC1D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D44A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EAC6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7E18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04206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41E0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16DA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7870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4646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C67C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55AF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6B241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62D1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D92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B67E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E156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826B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26F4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79726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1AAD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303F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B239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15F8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B7C4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B009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2B143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BAD1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D58D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66DD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00E3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D662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41B9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18C1C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7445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52EC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016C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5C62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E959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C8A4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15D25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8DA9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2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7222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72F8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8233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AE90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A0C9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599D2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D77D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2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A6D6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5135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4C10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E3F7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5F0A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15F4E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7A00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2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2FE2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C7D9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A49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ADF1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DB85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</w:tbl>
    <w:p w14:paraId="7043F9BB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黑体" w:hAnsi="黑体" w:eastAsia="黑体" w:cs="Times New Roman"/>
          <w:snapToGrid/>
          <w:kern w:val="2"/>
          <w:sz w:val="32"/>
          <w:szCs w:val="32"/>
          <w:lang w:eastAsia="zh-CN"/>
        </w:rPr>
      </w:pPr>
    </w:p>
    <w:p w14:paraId="7AD0640E">
      <w:pPr>
        <w:widowControl w:val="0"/>
        <w:kinsoku/>
        <w:autoSpaceDE/>
        <w:autoSpaceDN/>
        <w:adjustRightInd/>
        <w:snapToGrid/>
        <w:ind w:firstLine="320" w:firstLineChars="100"/>
        <w:jc w:val="both"/>
        <w:textAlignment w:val="auto"/>
        <w:rPr>
          <w:rFonts w:ascii="黑体" w:hAnsi="黑体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snapToGrid/>
          <w:kern w:val="2"/>
          <w:sz w:val="32"/>
          <w:szCs w:val="32"/>
          <w:lang w:eastAsia="zh-CN"/>
        </w:rPr>
        <w:t>四、立项依据</w:t>
      </w:r>
    </w:p>
    <w:tbl>
      <w:tblPr>
        <w:tblStyle w:val="6"/>
        <w:tblW w:w="86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2"/>
      </w:tblGrid>
      <w:tr w14:paraId="257A6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4" w:hRule="atLeast"/>
          <w:jc w:val="center"/>
        </w:trPr>
        <w:tc>
          <w:tcPr>
            <w:tcW w:w="8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9B674C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仿宋_GB2312" w:hAnsi="Times New Roman" w:eastAsia="仿宋_GB2312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napToGrid/>
                <w:kern w:val="2"/>
                <w:sz w:val="24"/>
                <w:szCs w:val="24"/>
                <w:lang w:eastAsia="zh-CN"/>
              </w:rPr>
              <w:t>1.本研究背景与意义</w:t>
            </w:r>
          </w:p>
          <w:p w14:paraId="0FD68BFB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仿宋_GB2312" w:hAnsi="Times New Roman" w:eastAsia="仿宋_GB2312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  <w:p w14:paraId="1717FEED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仿宋_GB2312" w:hAnsi="Times New Roman" w:eastAsia="仿宋_GB2312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  <w:p w14:paraId="34C4C698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仿宋_GB2312" w:hAnsi="Times New Roman" w:eastAsia="仿宋_GB2312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napToGrid/>
                <w:kern w:val="2"/>
                <w:sz w:val="24"/>
                <w:szCs w:val="24"/>
                <w:lang w:eastAsia="zh-CN"/>
              </w:rPr>
              <w:t>2.国内外研究现状趋势</w:t>
            </w:r>
          </w:p>
          <w:p w14:paraId="7C0387B6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仿宋_GB2312" w:hAnsi="Times New Roman" w:eastAsia="仿宋_GB2312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  <w:p w14:paraId="7E7DBE73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仿宋_GB2312" w:hAnsi="Times New Roman" w:eastAsia="仿宋_GB2312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  <w:p w14:paraId="59D34D39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仿宋_GB2312" w:hAnsi="Times New Roman" w:eastAsia="仿宋_GB2312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napToGrid/>
                <w:kern w:val="2"/>
                <w:sz w:val="24"/>
                <w:szCs w:val="24"/>
                <w:lang w:eastAsia="zh-CN"/>
              </w:rPr>
              <w:t>3.参考文献</w:t>
            </w:r>
          </w:p>
          <w:p w14:paraId="19E6E55E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仿宋_GB2312" w:hAnsi="Times New Roman" w:eastAsia="仿宋_GB2312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  <w:p w14:paraId="2E7A50CC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仿宋_GB2312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</w:tc>
      </w:tr>
    </w:tbl>
    <w:p w14:paraId="64290B05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黑体" w:hAnsi="黑体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snapToGrid/>
          <w:kern w:val="2"/>
          <w:sz w:val="32"/>
          <w:szCs w:val="32"/>
          <w:lang w:eastAsia="zh-CN"/>
        </w:rPr>
        <w:t xml:space="preserve"> </w:t>
      </w:r>
    </w:p>
    <w:p w14:paraId="1598B0C9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黑体" w:hAnsi="黑体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snapToGrid/>
          <w:kern w:val="2"/>
          <w:sz w:val="32"/>
          <w:szCs w:val="32"/>
          <w:lang w:eastAsia="zh-CN"/>
        </w:rPr>
        <w:t>五、研究方案</w:t>
      </w:r>
    </w:p>
    <w:tbl>
      <w:tblPr>
        <w:tblStyle w:val="6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 w14:paraId="113F7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6" w:hRule="atLeast"/>
        </w:trPr>
        <w:tc>
          <w:tcPr>
            <w:tcW w:w="9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C2CD10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仿宋_GB2312" w:hAnsi="Times New Roman" w:eastAsia="仿宋_GB2312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napToGrid/>
                <w:kern w:val="2"/>
                <w:sz w:val="24"/>
                <w:szCs w:val="24"/>
                <w:lang w:eastAsia="zh-CN"/>
              </w:rPr>
              <w:t>1.研究目的</w:t>
            </w:r>
          </w:p>
          <w:p w14:paraId="5541A193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仿宋_GB2312" w:hAnsi="Times New Roman" w:eastAsia="仿宋_GB2312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  <w:p w14:paraId="51E0582C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仿宋_GB2312" w:hAnsi="Times New Roman" w:eastAsia="仿宋_GB2312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napToGrid/>
                <w:kern w:val="2"/>
                <w:sz w:val="24"/>
                <w:szCs w:val="24"/>
                <w:lang w:eastAsia="zh-CN"/>
              </w:rPr>
              <w:t>2.主要研究内容</w:t>
            </w:r>
          </w:p>
          <w:p w14:paraId="26A36CAC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仿宋_GB2312" w:hAnsi="Times New Roman" w:eastAsia="仿宋_GB2312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  <w:p w14:paraId="668CD068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仿宋_GB2312" w:hAnsi="Times New Roman" w:eastAsia="仿宋_GB2312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napToGrid/>
                <w:kern w:val="2"/>
                <w:sz w:val="24"/>
                <w:szCs w:val="24"/>
                <w:lang w:eastAsia="zh-CN"/>
              </w:rPr>
              <w:t>3.拟采用的研究方法、技术路线</w:t>
            </w:r>
          </w:p>
          <w:p w14:paraId="43242263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仿宋_GB2312" w:hAnsi="Times New Roman" w:eastAsia="仿宋_GB2312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  <w:p w14:paraId="5C480C6D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仿宋_GB2312" w:hAnsi="Times New Roman" w:eastAsia="仿宋_GB2312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napToGrid/>
                <w:kern w:val="2"/>
                <w:sz w:val="24"/>
                <w:szCs w:val="24"/>
                <w:lang w:eastAsia="zh-CN"/>
              </w:rPr>
              <w:t>4.主要创新点</w:t>
            </w:r>
          </w:p>
          <w:p w14:paraId="531190FB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仿宋_GB2312" w:hAnsi="Times New Roman" w:eastAsia="仿宋_GB2312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  <w:p w14:paraId="63F3CFCA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仿宋_GB2312" w:hAnsi="Times New Roman" w:eastAsia="仿宋_GB2312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napToGrid/>
                <w:kern w:val="2"/>
                <w:sz w:val="24"/>
                <w:szCs w:val="24"/>
                <w:lang w:eastAsia="zh-CN"/>
              </w:rPr>
              <w:t>5.预期成果及预期效益</w:t>
            </w:r>
          </w:p>
          <w:p w14:paraId="1B7753B9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仿宋_GB2312" w:hAnsi="Times New Roman" w:eastAsia="仿宋_GB2312" w:cs="Times New Roman"/>
                <w:snapToGrid/>
                <w:kern w:val="2"/>
                <w:sz w:val="24"/>
                <w:szCs w:val="24"/>
                <w:lang w:eastAsia="zh-CN"/>
              </w:rPr>
            </w:pPr>
          </w:p>
          <w:p w14:paraId="4BD3A3CB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仿宋_GB2312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napToGrid/>
                <w:kern w:val="2"/>
                <w:sz w:val="24"/>
                <w:szCs w:val="24"/>
                <w:lang w:eastAsia="zh-CN"/>
              </w:rPr>
              <w:t>6.研究进度安排</w:t>
            </w:r>
          </w:p>
        </w:tc>
      </w:tr>
    </w:tbl>
    <w:p w14:paraId="4AAFA2C5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黑体" w:hAnsi="黑体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snapToGrid/>
          <w:kern w:val="2"/>
          <w:sz w:val="32"/>
          <w:szCs w:val="32"/>
          <w:lang w:eastAsia="zh-CN"/>
        </w:rPr>
        <w:t xml:space="preserve"> </w:t>
      </w:r>
    </w:p>
    <w:p w14:paraId="4F04319D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黑体" w:hAnsi="黑体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snapToGrid/>
          <w:kern w:val="2"/>
          <w:sz w:val="32"/>
          <w:szCs w:val="32"/>
          <w:lang w:eastAsia="zh-CN"/>
        </w:rPr>
        <w:t>六、项目实施基础及组织保障措施</w:t>
      </w:r>
    </w:p>
    <w:tbl>
      <w:tblPr>
        <w:tblStyle w:val="6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 w14:paraId="0E846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5" w:hRule="atLeast"/>
        </w:trPr>
        <w:tc>
          <w:tcPr>
            <w:tcW w:w="9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F029E7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仿宋_GB2312" w:hAnsi="Times New Roman" w:eastAsia="仿宋_GB2312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napToGrid/>
                <w:kern w:val="2"/>
                <w:sz w:val="24"/>
                <w:szCs w:val="24"/>
                <w:lang w:eastAsia="zh-CN"/>
              </w:rPr>
              <w:t>说明开展项目研究的实施基础、保障措施以及工作条件（包括已具备的平台、资源，尚缺少的条件及拟解决的路径）</w:t>
            </w:r>
          </w:p>
        </w:tc>
      </w:tr>
    </w:tbl>
    <w:p w14:paraId="07D3059F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黑体" w:hAnsi="黑体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snapToGrid/>
          <w:kern w:val="2"/>
          <w:sz w:val="32"/>
          <w:szCs w:val="32"/>
          <w:lang w:eastAsia="zh-CN"/>
        </w:rPr>
        <w:t>七、工作难点和风险分析</w:t>
      </w:r>
    </w:p>
    <w:tbl>
      <w:tblPr>
        <w:tblStyle w:val="6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 w14:paraId="0FD8B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3" w:hRule="atLeast"/>
        </w:trPr>
        <w:tc>
          <w:tcPr>
            <w:tcW w:w="9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8B6619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仿宋_GB2312" w:hAnsi="Times New Roman" w:eastAsia="仿宋_GB2312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napToGrid/>
                <w:kern w:val="2"/>
                <w:sz w:val="24"/>
                <w:szCs w:val="24"/>
                <w:lang w:eastAsia="zh-CN"/>
              </w:rPr>
              <w:t>说明项目研究的主要难点、潜在风险及应对措施。</w:t>
            </w:r>
          </w:p>
        </w:tc>
      </w:tr>
    </w:tbl>
    <w:p w14:paraId="07C7638B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仿宋_GB2312" w:hAnsi="Times New Roman" w:eastAsia="仿宋_GB2312" w:cs="Times New Roman"/>
          <w:snapToGrid/>
          <w:kern w:val="2"/>
          <w:sz w:val="24"/>
          <w:szCs w:val="24"/>
          <w:lang w:eastAsia="zh-CN"/>
        </w:rPr>
      </w:pPr>
      <w:r>
        <w:rPr>
          <w:rFonts w:hint="eastAsia" w:ascii="黑体" w:hAnsi="黑体" w:eastAsia="黑体" w:cs="Times New Roman"/>
          <w:snapToGrid/>
          <w:kern w:val="2"/>
          <w:sz w:val="32"/>
          <w:szCs w:val="32"/>
          <w:lang w:eastAsia="zh-CN"/>
        </w:rPr>
        <w:t>八、经费预算</w:t>
      </w:r>
      <w:r>
        <w:rPr>
          <w:rFonts w:hint="eastAsia" w:ascii="仿宋_GB2312" w:hAnsi="Times New Roman" w:eastAsia="仿宋_GB2312" w:cs="Times New Roman"/>
          <w:snapToGrid/>
          <w:kern w:val="2"/>
          <w:sz w:val="24"/>
          <w:szCs w:val="24"/>
          <w:lang w:eastAsia="zh-CN"/>
        </w:rPr>
        <w:t xml:space="preserve">                                                   单位：元</w:t>
      </w:r>
    </w:p>
    <w:tbl>
      <w:tblPr>
        <w:tblStyle w:val="6"/>
        <w:tblW w:w="921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2512"/>
        <w:gridCol w:w="1020"/>
        <w:gridCol w:w="4912"/>
      </w:tblGrid>
      <w:tr w14:paraId="306D3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2924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黑体" w:hAnsi="黑体" w:eastAsia="黑体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Times New Roman"/>
                <w:kern w:val="2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386C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黑体" w:hAnsi="黑体" w:eastAsia="黑体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Times New Roman"/>
                <w:kern w:val="2"/>
                <w:sz w:val="24"/>
                <w:szCs w:val="24"/>
                <w:lang w:eastAsia="zh-CN"/>
              </w:rPr>
              <w:t>支持科目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5CB2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黑体" w:hAnsi="黑体" w:eastAsia="黑体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Times New Roman"/>
                <w:kern w:val="2"/>
                <w:sz w:val="24"/>
                <w:szCs w:val="24"/>
                <w:lang w:eastAsia="zh-CN"/>
              </w:rPr>
              <w:t>金额</w:t>
            </w:r>
          </w:p>
        </w:tc>
        <w:tc>
          <w:tcPr>
            <w:tcW w:w="4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012C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黑体" w:hAnsi="黑体" w:eastAsia="黑体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Times New Roman"/>
                <w:kern w:val="2"/>
                <w:sz w:val="24"/>
                <w:szCs w:val="24"/>
                <w:lang w:eastAsia="zh-CN"/>
              </w:rPr>
              <w:t>测算依据</w:t>
            </w:r>
          </w:p>
        </w:tc>
      </w:tr>
      <w:tr w14:paraId="78F13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7CB6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2666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劳务费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FB4F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4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F4ED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2D1D2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A4D7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BD60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差旅费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EC30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4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CC06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64804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8046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D506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会议费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1BA9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4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EDC9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133C3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AFC6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2E40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资料费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3834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4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F988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04DDE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43F0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1CCE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专家咨询费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D7A1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4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2114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0981E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E043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39A0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出版/文献等事务费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8CA4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4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591A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7A51E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78949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A8B8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国际合作与交流费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7F4B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4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2EFA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1E8EC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9F23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仿宋_GB2312" w:hAnsi="Times New Roman" w:eastAsia="仿宋_GB2312" w:cs="Times New Roman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A9C8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default" w:ascii="仿宋_GB2312" w:hAnsi="Times New Roman" w:eastAsia="仿宋_GB2312" w:cs="Times New Roman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/>
              </w:rPr>
              <w:t>其他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AFC0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4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B5917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  <w:tr w14:paraId="78CE9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3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6751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  <w:t>总计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5C8E5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4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8CA1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_GB2312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</w:p>
        </w:tc>
      </w:tr>
    </w:tbl>
    <w:p w14:paraId="291BED2B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黑体" w:hAnsi="黑体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snapToGrid/>
          <w:kern w:val="2"/>
          <w:sz w:val="32"/>
          <w:szCs w:val="32"/>
          <w:lang w:eastAsia="zh-CN"/>
        </w:rPr>
        <w:t xml:space="preserve"> </w:t>
      </w:r>
    </w:p>
    <w:p w14:paraId="2F6652C7">
      <w:pPr>
        <w:kinsoku/>
        <w:autoSpaceDE/>
        <w:autoSpaceDN/>
        <w:adjustRightInd/>
        <w:snapToGrid/>
        <w:textAlignment w:val="auto"/>
        <w:rPr>
          <w:rFonts w:ascii="黑体" w:hAnsi="黑体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ascii="黑体" w:hAnsi="黑体" w:eastAsia="黑体" w:cs="Times New Roman"/>
          <w:snapToGrid/>
          <w:kern w:val="2"/>
          <w:sz w:val="32"/>
          <w:szCs w:val="32"/>
          <w:lang w:eastAsia="zh-CN"/>
        </w:rPr>
        <w:br w:type="page"/>
      </w:r>
    </w:p>
    <w:p w14:paraId="03827310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黑体" w:hAnsi="黑体" w:eastAsia="黑体" w:cs="Times New Roman"/>
          <w:snapToGrid/>
          <w:kern w:val="2"/>
          <w:sz w:val="32"/>
          <w:szCs w:val="32"/>
          <w:lang w:eastAsia="zh-CN"/>
        </w:rPr>
      </w:pPr>
    </w:p>
    <w:p w14:paraId="3E84ED54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黑体" w:hAnsi="黑体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snapToGrid/>
          <w:kern w:val="2"/>
          <w:sz w:val="32"/>
          <w:szCs w:val="32"/>
          <w:lang w:eastAsia="zh-CN"/>
        </w:rPr>
        <w:t>九、负责人、专家评审和学院意见</w:t>
      </w:r>
    </w:p>
    <w:tbl>
      <w:tblPr>
        <w:tblStyle w:val="6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 w14:paraId="6DFB5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1" w:hRule="atLeast"/>
        </w:trPr>
        <w:tc>
          <w:tcPr>
            <w:tcW w:w="9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91720E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仿宋_GB2312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  <w:t>1.项目负责人意见</w:t>
            </w:r>
          </w:p>
          <w:p w14:paraId="42D141F3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楷体_GB2312" w:hAnsi="Times New Roman" w:eastAsia="楷体_GB2312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Times New Roman" w:eastAsia="楷体_GB2312" w:cs="Times New Roman"/>
                <w:snapToGrid/>
                <w:kern w:val="2"/>
                <w:sz w:val="28"/>
                <w:szCs w:val="28"/>
                <w:lang w:eastAsia="zh-CN"/>
              </w:rPr>
              <w:t xml:space="preserve">    </w:t>
            </w:r>
          </w:p>
          <w:p w14:paraId="6D3CA1A3">
            <w:pPr>
              <w:widowControl w:val="0"/>
              <w:kinsoku/>
              <w:autoSpaceDE/>
              <w:autoSpaceDN/>
              <w:adjustRightInd/>
              <w:snapToGrid/>
              <w:ind w:firstLine="560" w:firstLineChars="200"/>
              <w:jc w:val="both"/>
              <w:textAlignment w:val="auto"/>
              <w:rPr>
                <w:rFonts w:ascii="楷体_GB2312" w:hAnsi="Times New Roman" w:eastAsia="楷体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  <w:p w14:paraId="70DBF053">
            <w:pPr>
              <w:widowControl w:val="0"/>
              <w:kinsoku/>
              <w:autoSpaceDE/>
              <w:autoSpaceDN/>
              <w:adjustRightInd/>
              <w:snapToGrid/>
              <w:ind w:firstLine="560" w:firstLineChars="200"/>
              <w:jc w:val="both"/>
              <w:textAlignment w:val="auto"/>
              <w:rPr>
                <w:rFonts w:ascii="楷体_GB2312" w:hAnsi="Times New Roman" w:eastAsia="楷体_GB2312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Times New Roman" w:eastAsia="楷体_GB2312" w:cs="Times New Roman"/>
                <w:snapToGrid/>
                <w:kern w:val="2"/>
                <w:sz w:val="28"/>
                <w:szCs w:val="28"/>
                <w:lang w:eastAsia="zh-CN"/>
              </w:rPr>
              <w:t>本人自愿申请此项目，承诺严格遵守科研诚信，如能获批，将按照计划认真开展研究工作，取得预期研究成果。</w:t>
            </w:r>
          </w:p>
          <w:p w14:paraId="409F9351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仿宋_GB2312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  <w:p w14:paraId="284D2B62">
            <w:pPr>
              <w:widowControl w:val="0"/>
              <w:kinsoku/>
              <w:autoSpaceDE/>
              <w:autoSpaceDN/>
              <w:adjustRightInd/>
              <w:snapToGrid/>
              <w:ind w:firstLine="1120" w:firstLineChars="400"/>
              <w:jc w:val="both"/>
              <w:textAlignment w:val="auto"/>
              <w:rPr>
                <w:rFonts w:ascii="仿宋_GB2312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  <w:p w14:paraId="44E36B4F">
            <w:pPr>
              <w:widowControl w:val="0"/>
              <w:kinsoku/>
              <w:autoSpaceDE/>
              <w:autoSpaceDN/>
              <w:adjustRightInd/>
              <w:snapToGrid/>
              <w:ind w:firstLine="1120" w:firstLineChars="400"/>
              <w:jc w:val="both"/>
              <w:textAlignment w:val="auto"/>
              <w:rPr>
                <w:rFonts w:ascii="仿宋_GB2312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  <w:t>负责人（签名）：</w:t>
            </w:r>
          </w:p>
          <w:p w14:paraId="63988A37">
            <w:pPr>
              <w:widowControl w:val="0"/>
              <w:kinsoku/>
              <w:autoSpaceDE/>
              <w:autoSpaceDN/>
              <w:adjustRightInd/>
              <w:snapToGrid/>
              <w:ind w:firstLine="5880" w:firstLineChars="2100"/>
              <w:jc w:val="both"/>
              <w:textAlignment w:val="auto"/>
              <w:rPr>
                <w:rFonts w:ascii="仿宋_GB2312" w:hAnsi="Times New Roman" w:eastAsia="仿宋_GB2312" w:cs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eastAsia="zh-CN"/>
              </w:rPr>
              <w:t>年    月    日</w:t>
            </w:r>
          </w:p>
        </w:tc>
      </w:tr>
      <w:tr w14:paraId="6770A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8" w:hRule="atLeast"/>
        </w:trPr>
        <w:tc>
          <w:tcPr>
            <w:tcW w:w="9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04C3FD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仿宋_GB2312" w:hAnsi="Times New Roman" w:eastAsia="仿宋_GB2312" w:cs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eastAsia="zh-CN"/>
              </w:rPr>
              <w:t>2. 专家评审和项目组织单位评审意见</w:t>
            </w:r>
          </w:p>
          <w:p w14:paraId="54DF9B0C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仿宋_GB2312" w:hAnsi="Times New Roman" w:eastAsia="仿宋_GB2312" w:cs="Times New Roman"/>
                <w:kern w:val="2"/>
                <w:sz w:val="28"/>
                <w:szCs w:val="28"/>
                <w:lang w:eastAsia="zh-CN"/>
              </w:rPr>
            </w:pPr>
          </w:p>
          <w:p w14:paraId="214C08E8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仿宋_GB2312" w:hAnsi="Times New Roman" w:eastAsia="仿宋_GB2312" w:cs="Times New Roman"/>
                <w:kern w:val="2"/>
                <w:sz w:val="28"/>
                <w:szCs w:val="28"/>
                <w:lang w:eastAsia="zh-CN"/>
              </w:rPr>
            </w:pPr>
          </w:p>
          <w:p w14:paraId="7CFE752F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仿宋_GB2312" w:hAnsi="Times New Roman" w:eastAsia="仿宋_GB2312" w:cs="Times New Roman"/>
                <w:kern w:val="2"/>
                <w:sz w:val="28"/>
                <w:szCs w:val="28"/>
                <w:lang w:eastAsia="zh-CN"/>
              </w:rPr>
            </w:pPr>
          </w:p>
          <w:p w14:paraId="48E28229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仿宋_GB2312" w:hAnsi="Times New Roman" w:eastAsia="仿宋_GB2312" w:cs="Times New Roman"/>
                <w:kern w:val="2"/>
                <w:sz w:val="28"/>
                <w:szCs w:val="28"/>
                <w:lang w:eastAsia="zh-CN"/>
              </w:rPr>
            </w:pPr>
          </w:p>
          <w:p w14:paraId="34A842ED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仿宋_GB2312" w:hAnsi="Times New Roman" w:eastAsia="仿宋_GB2312" w:cs="Times New Roman"/>
                <w:kern w:val="2"/>
                <w:sz w:val="28"/>
                <w:szCs w:val="28"/>
                <w:lang w:eastAsia="zh-CN"/>
              </w:rPr>
            </w:pPr>
          </w:p>
          <w:p w14:paraId="361C4462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仿宋_GB2312" w:hAnsi="Times New Roman" w:eastAsia="仿宋_GB2312" w:cs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eastAsia="zh-CN"/>
              </w:rPr>
              <w:t xml:space="preserve">       </w:t>
            </w:r>
            <w:r>
              <w:rPr>
                <w:rFonts w:hint="eastAsia" w:ascii="仿宋_GB2312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  <w:t>评审组长</w:t>
            </w:r>
            <w:r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eastAsia="zh-CN"/>
              </w:rPr>
              <w:t>（签名）：</w:t>
            </w:r>
          </w:p>
          <w:p w14:paraId="1D47D2DA">
            <w:pPr>
              <w:widowControl w:val="0"/>
              <w:kinsoku/>
              <w:autoSpaceDE/>
              <w:autoSpaceDN/>
              <w:adjustRightInd/>
              <w:snapToGrid/>
              <w:ind w:firstLine="5880" w:firstLineChars="2100"/>
              <w:jc w:val="both"/>
              <w:textAlignment w:val="auto"/>
              <w:rPr>
                <w:rFonts w:ascii="仿宋_GB2312" w:hAnsi="Times New Roman" w:eastAsia="仿宋_GB2312" w:cs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eastAsia="zh-CN"/>
              </w:rPr>
              <w:t>年    月    日</w:t>
            </w:r>
          </w:p>
        </w:tc>
      </w:tr>
      <w:tr w14:paraId="3FB86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8" w:hRule="atLeast"/>
        </w:trPr>
        <w:tc>
          <w:tcPr>
            <w:tcW w:w="9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DE1653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仿宋_GB2312" w:hAnsi="Times New Roman" w:eastAsia="仿宋_GB2312" w:cs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eastAsia="zh-CN"/>
              </w:rPr>
              <w:t>3.</w:t>
            </w:r>
            <w:r>
              <w:rPr>
                <w:rFonts w:ascii="仿宋_GB2312" w:hAnsi="Times New Roman" w:eastAsia="仿宋_GB2312" w:cs="Times New Roman"/>
                <w:kern w:val="2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华文仿宋" w:hAnsi="华文仿宋" w:eastAsia="华文仿宋" w:cs="微软雅黑"/>
                <w:kern w:val="2"/>
                <w:sz w:val="28"/>
                <w:szCs w:val="28"/>
                <w:lang w:eastAsia="zh-CN"/>
              </w:rPr>
              <w:t>陈廷骅大健康</w:t>
            </w:r>
            <w:r>
              <w:rPr>
                <w:rFonts w:hint="eastAsia" w:ascii="华文仿宋" w:hAnsi="华文仿宋" w:eastAsia="华文仿宋" w:cs="Times New Roman"/>
                <w:kern w:val="2"/>
                <w:sz w:val="28"/>
                <w:szCs w:val="28"/>
                <w:lang w:eastAsia="zh-CN"/>
              </w:rPr>
              <w:t>学</w:t>
            </w:r>
            <w:r>
              <w:rPr>
                <w:rFonts w:hint="eastAsia" w:ascii="华文仿宋" w:hAnsi="华文仿宋" w:eastAsia="华文仿宋" w:cs="微软雅黑"/>
                <w:kern w:val="2"/>
                <w:sz w:val="28"/>
                <w:szCs w:val="28"/>
                <w:lang w:eastAsia="zh-CN"/>
              </w:rPr>
              <w:t>院</w:t>
            </w:r>
            <w:r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eastAsia="zh-CN"/>
              </w:rPr>
              <w:t>意见</w:t>
            </w:r>
          </w:p>
          <w:p w14:paraId="2B0B679D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仿宋_GB2312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  <w:p w14:paraId="6F92B65E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仿宋_GB2312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  <w:p w14:paraId="6A6B2729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仿宋_GB2312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  <w:p w14:paraId="2BCA4934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仿宋_GB2312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  <w:p w14:paraId="0A672CA8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仿宋_GB2312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</w:p>
          <w:p w14:paraId="3328D790">
            <w:pPr>
              <w:widowControl w:val="0"/>
              <w:kinsoku/>
              <w:autoSpaceDE/>
              <w:autoSpaceDN/>
              <w:adjustRightInd/>
              <w:snapToGrid/>
              <w:ind w:firstLine="1260" w:firstLineChars="450"/>
              <w:jc w:val="both"/>
              <w:textAlignment w:val="auto"/>
              <w:rPr>
                <w:rFonts w:ascii="仿宋_GB2312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 w:cs="微软雅黑"/>
                <w:snapToGrid/>
                <w:kern w:val="2"/>
                <w:sz w:val="28"/>
                <w:szCs w:val="28"/>
                <w:lang w:eastAsia="zh-CN"/>
              </w:rPr>
              <w:t>执行院长</w:t>
            </w:r>
            <w:r>
              <w:rPr>
                <w:rFonts w:hint="eastAsia" w:ascii="仿宋_GB2312" w:hAnsi="Times New Roman" w:eastAsia="仿宋_GB2312" w:cs="Times New Roman"/>
                <w:snapToGrid/>
                <w:kern w:val="2"/>
                <w:sz w:val="28"/>
                <w:szCs w:val="28"/>
                <w:lang w:eastAsia="zh-CN"/>
              </w:rPr>
              <w:t>（签名）：</w:t>
            </w:r>
          </w:p>
          <w:p w14:paraId="40E2816F">
            <w:pPr>
              <w:widowControl w:val="0"/>
              <w:kinsoku/>
              <w:autoSpaceDE/>
              <w:autoSpaceDN/>
              <w:adjustRightInd/>
              <w:snapToGrid/>
              <w:ind w:firstLine="5880" w:firstLineChars="2100"/>
              <w:jc w:val="both"/>
              <w:textAlignment w:val="auto"/>
              <w:rPr>
                <w:rFonts w:ascii="仿宋_GB2312" w:hAnsi="Times New Roman" w:eastAsia="仿宋_GB2312" w:cs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eastAsia="zh-CN"/>
              </w:rPr>
              <w:t>学</w:t>
            </w:r>
            <w:r>
              <w:rPr>
                <w:rFonts w:hint="eastAsia" w:ascii="华文仿宋" w:hAnsi="华文仿宋" w:eastAsia="华文仿宋" w:cs="Times New Roman"/>
                <w:kern w:val="2"/>
                <w:sz w:val="28"/>
                <w:szCs w:val="28"/>
                <w:lang w:eastAsia="zh-CN"/>
              </w:rPr>
              <w:t>院</w:t>
            </w:r>
            <w:r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eastAsia="zh-CN"/>
              </w:rPr>
              <w:t>公章</w:t>
            </w:r>
          </w:p>
          <w:p w14:paraId="4C8C5C29">
            <w:pPr>
              <w:widowControl w:val="0"/>
              <w:kinsoku/>
              <w:autoSpaceDE/>
              <w:autoSpaceDN/>
              <w:adjustRightInd/>
              <w:snapToGrid/>
              <w:ind w:firstLine="5880" w:firstLineChars="2100"/>
              <w:jc w:val="both"/>
              <w:textAlignment w:val="auto"/>
              <w:rPr>
                <w:rFonts w:ascii="仿宋_GB2312" w:hAnsi="Times New Roman" w:eastAsia="仿宋_GB2312" w:cs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8"/>
                <w:szCs w:val="28"/>
                <w:lang w:eastAsia="zh-CN"/>
              </w:rPr>
              <w:t>年    月    日</w:t>
            </w:r>
          </w:p>
        </w:tc>
      </w:tr>
    </w:tbl>
    <w:p w14:paraId="53CE6A53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hint="eastAsia" w:ascii="宋体" w:hAnsi="宋体" w:eastAsia="宋体"/>
          <w:lang w:eastAsia="zh-CN"/>
        </w:rPr>
      </w:pPr>
    </w:p>
    <w:sectPr>
      <w:pgSz w:w="11920" w:h="16840"/>
      <w:pgMar w:top="1191" w:right="1418" w:bottom="1134" w:left="1418" w:header="0" w:footer="0" w:gutter="0"/>
      <w:pgNumType w:fmt="numberInDash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151E010-391F-412D-9522-D3C4421DF57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DBA4811-3E47-40F2-A416-D7D73FDEC02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01E8A511-A804-4B93-BE1B-F47134B8BED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57E794C5-1A63-41AF-861C-E33AA5D5250F}"/>
  </w:font>
  <w:font w:name="小标宋">
    <w:altName w:val="微软雅黑"/>
    <w:panose1 w:val="020B0604020202020204"/>
    <w:charset w:val="00"/>
    <w:family w:val="auto"/>
    <w:pitch w:val="default"/>
    <w:sig w:usb0="00000000" w:usb1="00000000" w:usb2="00000000" w:usb3="00000000" w:csb0="00000000" w:csb1="00000000"/>
    <w:embedRegular r:id="rId5" w:fontKey="{6301CE1E-983B-4998-947B-BC082DD7AD5A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6" w:fontKey="{AAF01EAA-A763-41F1-B14C-D96272D1389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A86923BA-0D20-4DF5-A46C-AE7BBF19E4B0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8" w:fontKey="{A767F499-A147-469D-828D-FE55A51FD1BE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9" w:fontKey="{65DE909C-4E92-4A1D-9C86-8DA886D2A925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0" w:fontKey="{A454BEE8-9EE1-47CE-B964-73C9589159B8}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0B208D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1391DC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1391DC">
                    <w:pPr>
                      <w:pStyle w:val="3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embedTrueTypeFonts/>
  <w:saveSubsetFonts/>
  <w:bordersDoNotSurroundHeader w:val="1"/>
  <w:bordersDoNotSurroundFooter w:val="1"/>
  <w:hideSpellingErrors/>
  <w:hideGrammaticalErrors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NiYTJlYzRhNTk2YmQ5MTQ1OWFiYWJkZDI4OTkyMmQifQ=="/>
  </w:docVars>
  <w:rsids>
    <w:rsidRoot w:val="000F2B73"/>
    <w:rsid w:val="00075949"/>
    <w:rsid w:val="0009755F"/>
    <w:rsid w:val="000B5747"/>
    <w:rsid w:val="000C7D7A"/>
    <w:rsid w:val="000F2B73"/>
    <w:rsid w:val="00111540"/>
    <w:rsid w:val="00154B18"/>
    <w:rsid w:val="0016534C"/>
    <w:rsid w:val="00187681"/>
    <w:rsid w:val="001B5B70"/>
    <w:rsid w:val="001C1886"/>
    <w:rsid w:val="001D4595"/>
    <w:rsid w:val="00203778"/>
    <w:rsid w:val="00205F89"/>
    <w:rsid w:val="002548EE"/>
    <w:rsid w:val="0027609B"/>
    <w:rsid w:val="002F5B74"/>
    <w:rsid w:val="003231EC"/>
    <w:rsid w:val="0036551B"/>
    <w:rsid w:val="003C0099"/>
    <w:rsid w:val="003D79AC"/>
    <w:rsid w:val="003F153D"/>
    <w:rsid w:val="00402923"/>
    <w:rsid w:val="0041265B"/>
    <w:rsid w:val="00467A83"/>
    <w:rsid w:val="004737D9"/>
    <w:rsid w:val="00490AFB"/>
    <w:rsid w:val="004A1789"/>
    <w:rsid w:val="004D4B19"/>
    <w:rsid w:val="00615E25"/>
    <w:rsid w:val="00695596"/>
    <w:rsid w:val="006A1E1D"/>
    <w:rsid w:val="006B51AC"/>
    <w:rsid w:val="006F65E1"/>
    <w:rsid w:val="00755E87"/>
    <w:rsid w:val="007A0237"/>
    <w:rsid w:val="00847C8F"/>
    <w:rsid w:val="00853B2E"/>
    <w:rsid w:val="0088688F"/>
    <w:rsid w:val="00906920"/>
    <w:rsid w:val="009904B6"/>
    <w:rsid w:val="009904D2"/>
    <w:rsid w:val="00994586"/>
    <w:rsid w:val="009C772D"/>
    <w:rsid w:val="00A10A03"/>
    <w:rsid w:val="00A62697"/>
    <w:rsid w:val="00AA166E"/>
    <w:rsid w:val="00AA5142"/>
    <w:rsid w:val="00AD07EC"/>
    <w:rsid w:val="00B430E3"/>
    <w:rsid w:val="00B55D73"/>
    <w:rsid w:val="00B66C20"/>
    <w:rsid w:val="00BB773C"/>
    <w:rsid w:val="00BF19A1"/>
    <w:rsid w:val="00C256B0"/>
    <w:rsid w:val="00C410C0"/>
    <w:rsid w:val="00C752B8"/>
    <w:rsid w:val="00CA398F"/>
    <w:rsid w:val="00CA6AAE"/>
    <w:rsid w:val="00CB4C56"/>
    <w:rsid w:val="00CD28B7"/>
    <w:rsid w:val="00D85740"/>
    <w:rsid w:val="00DB0CD7"/>
    <w:rsid w:val="00DE551A"/>
    <w:rsid w:val="00E0743B"/>
    <w:rsid w:val="00E56695"/>
    <w:rsid w:val="00E75502"/>
    <w:rsid w:val="00E83513"/>
    <w:rsid w:val="00E87BE6"/>
    <w:rsid w:val="00F4053C"/>
    <w:rsid w:val="00FB4AB6"/>
    <w:rsid w:val="00FE23B5"/>
    <w:rsid w:val="00FF2A52"/>
    <w:rsid w:val="02E3070D"/>
    <w:rsid w:val="03780671"/>
    <w:rsid w:val="0A661C4B"/>
    <w:rsid w:val="13EF270E"/>
    <w:rsid w:val="1E520B5B"/>
    <w:rsid w:val="254954E3"/>
    <w:rsid w:val="2CAD4098"/>
    <w:rsid w:val="2FDE8BC8"/>
    <w:rsid w:val="311C359A"/>
    <w:rsid w:val="323A2CC6"/>
    <w:rsid w:val="327411B4"/>
    <w:rsid w:val="36211653"/>
    <w:rsid w:val="3AAA7E69"/>
    <w:rsid w:val="3B984165"/>
    <w:rsid w:val="3EE72E10"/>
    <w:rsid w:val="41FD2F74"/>
    <w:rsid w:val="43170066"/>
    <w:rsid w:val="4B2E5EFC"/>
    <w:rsid w:val="4F742BB7"/>
    <w:rsid w:val="52F33B97"/>
    <w:rsid w:val="541E52D3"/>
    <w:rsid w:val="578C7BBF"/>
    <w:rsid w:val="5A8913F1"/>
    <w:rsid w:val="5DBA5DD4"/>
    <w:rsid w:val="68CB1EC3"/>
    <w:rsid w:val="746271BB"/>
    <w:rsid w:val="7C1F02BD"/>
    <w:rsid w:val="AF9E8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autoRedefine/>
    <w:semiHidden/>
    <w:qFormat/>
    <w:uiPriority w:val="0"/>
    <w:rPr>
      <w:rFonts w:ascii="仿宋" w:hAnsi="仿宋" w:eastAsia="仿宋" w:cs="仿宋"/>
      <w:sz w:val="24"/>
      <w:szCs w:val="24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99"/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11">
    <w:name w:val="正文文本 字符"/>
    <w:basedOn w:val="7"/>
    <w:link w:val="2"/>
    <w:autoRedefine/>
    <w:semiHidden/>
    <w:qFormat/>
    <w:uiPriority w:val="0"/>
    <w:rPr>
      <w:rFonts w:ascii="仿宋" w:hAnsi="仿宋" w:eastAsia="仿宋" w:cs="仿宋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639</Words>
  <Characters>657</Characters>
  <Lines>9</Lines>
  <Paragraphs>2</Paragraphs>
  <TotalTime>5</TotalTime>
  <ScaleCrop>false</ScaleCrop>
  <LinksUpToDate>false</LinksUpToDate>
  <CharactersWithSpaces>729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2026-07-23T05:54:00Z</dcterms:created>
  <dc:creator>Kingsoft-PDF</dc:creator>
  <cp:lastModifiedBy>fengly</cp:lastModifiedBy>
  <dcterms:modified xsi:type="dcterms:W3CDTF">2026-07-24T04:03:16Z</dcterms:modified>
  <dc:subject>pdfbuilder</dc:subject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2023-11-14T16:46:53Z</vt:filetime>
  </property>
  <property fmtid="{D5CDD505-2E9C-101B-9397-08002B2CF9AE}" pid="4" name="UsrData">
    <vt:lpwstr>655333f80a2e8b001fc6f560wl</vt:lpwstr>
  </property>
  <property fmtid="{D5CDD505-2E9C-101B-9397-08002B2CF9AE}" pid="5" name="KSOProductBuildVer">
    <vt:lpwstr>2052-12.1.0.23542</vt:lpwstr>
  </property>
  <property fmtid="{D5CDD505-2E9C-101B-9397-08002B2CF9AE}" pid="6" name="ICV">
    <vt:lpwstr>F3173C8FB2CC7572A02C68651EA9D632_43</vt:lpwstr>
  </property>
  <property fmtid="{D5CDD505-2E9C-101B-9397-08002B2CF9AE}" pid="7" name="KSOTemplateDocerSaveRecord">
    <vt:lpwstr>eyJoZGlkIjoiZGU4MTk5MDBhNmY1MjE5ZWY3ZmE2YmFiYTdkNWJkODMiLCJ1c2VySWQiOiIxNjM2OTE2MDY5In0=</vt:lpwstr>
  </property>
</Properties>
</file>